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72" w:rsidRPr="004F70D7" w:rsidRDefault="00C92720" w:rsidP="00243772">
      <w:pPr>
        <w:tabs>
          <w:tab w:val="left" w:pos="7372"/>
        </w:tabs>
        <w:ind w:right="-2"/>
        <w:jc w:val="center"/>
        <w:rPr>
          <w:rFonts w:asciiTheme="minorHAnsi" w:hAnsiTheme="minorHAnsi"/>
          <w:sz w:val="32"/>
        </w:rPr>
      </w:pPr>
      <w:r>
        <w:rPr>
          <w:rFonts w:asciiTheme="minorHAnsi" w:hAnsiTheme="minorHAnsi"/>
          <w:b/>
          <w:sz w:val="32"/>
        </w:rPr>
        <w:t xml:space="preserve">Dillwyn Medals 2019-20 – </w:t>
      </w:r>
      <w:r w:rsidRPr="004F70D7">
        <w:rPr>
          <w:rFonts w:asciiTheme="minorHAnsi" w:hAnsiTheme="minorHAnsi"/>
          <w:b/>
          <w:sz w:val="32"/>
        </w:rPr>
        <w:t>Confidential Refere</w:t>
      </w:r>
      <w:r>
        <w:rPr>
          <w:rFonts w:asciiTheme="minorHAnsi" w:hAnsiTheme="minorHAnsi"/>
          <w:b/>
          <w:sz w:val="32"/>
        </w:rPr>
        <w:t>nc</w:t>
      </w:r>
      <w:r w:rsidRPr="004F70D7">
        <w:rPr>
          <w:rFonts w:asciiTheme="minorHAnsi" w:hAnsiTheme="minorHAnsi"/>
          <w:b/>
          <w:sz w:val="32"/>
        </w:rPr>
        <w:t xml:space="preserve">e </w:t>
      </w:r>
      <w:r>
        <w:rPr>
          <w:rFonts w:asciiTheme="minorHAnsi" w:hAnsiTheme="minorHAnsi"/>
          <w:b/>
          <w:sz w:val="32"/>
        </w:rPr>
        <w:t>Form</w:t>
      </w:r>
    </w:p>
    <w:p w:rsidR="002D4521" w:rsidRPr="004F70D7" w:rsidRDefault="002D4521" w:rsidP="00243772">
      <w:pPr>
        <w:tabs>
          <w:tab w:val="left" w:pos="7372"/>
        </w:tabs>
        <w:ind w:right="-2"/>
        <w:jc w:val="center"/>
        <w:rPr>
          <w:rFonts w:asciiTheme="minorHAnsi" w:hAnsiTheme="minorHAnsi"/>
        </w:rPr>
      </w:pPr>
    </w:p>
    <w:p w:rsidR="00C92720" w:rsidRDefault="00C92720" w:rsidP="00C92720">
      <w:pPr>
        <w:pBdr>
          <w:bottom w:val="double" w:sz="6" w:space="15" w:color="auto"/>
        </w:pBdr>
        <w:tabs>
          <w:tab w:val="left" w:pos="7372"/>
        </w:tabs>
        <w:spacing w:after="120"/>
        <w:rPr>
          <w:rFonts w:asciiTheme="minorHAnsi" w:hAnsiTheme="minorHAnsi"/>
          <w:sz w:val="22"/>
        </w:rPr>
      </w:pPr>
      <w:r>
        <w:rPr>
          <w:rFonts w:asciiTheme="minorHAnsi" w:hAnsiTheme="minorHAnsi"/>
          <w:sz w:val="22"/>
        </w:rPr>
        <w:t xml:space="preserve">Thank you for indicating that </w:t>
      </w:r>
      <w:r w:rsidR="00192EFF" w:rsidRPr="004F70D7">
        <w:rPr>
          <w:rFonts w:asciiTheme="minorHAnsi" w:hAnsiTheme="minorHAnsi"/>
          <w:sz w:val="22"/>
        </w:rPr>
        <w:t xml:space="preserve">you are willing to </w:t>
      </w:r>
      <w:r>
        <w:rPr>
          <w:rFonts w:asciiTheme="minorHAnsi" w:hAnsiTheme="minorHAnsi"/>
          <w:sz w:val="22"/>
        </w:rPr>
        <w:t xml:space="preserve">be </w:t>
      </w:r>
      <w:r w:rsidR="00243772" w:rsidRPr="004F70D7">
        <w:rPr>
          <w:rFonts w:asciiTheme="minorHAnsi" w:hAnsiTheme="minorHAnsi"/>
          <w:sz w:val="22"/>
        </w:rPr>
        <w:t>a referee</w:t>
      </w:r>
      <w:r>
        <w:rPr>
          <w:rFonts w:asciiTheme="minorHAnsi" w:hAnsiTheme="minorHAnsi"/>
          <w:sz w:val="22"/>
        </w:rPr>
        <w:t xml:space="preserve"> for a Dillwyn Medal nominee</w:t>
      </w:r>
      <w:r w:rsidR="00192EFF" w:rsidRPr="004F70D7">
        <w:rPr>
          <w:rFonts w:asciiTheme="minorHAnsi" w:hAnsiTheme="minorHAnsi"/>
          <w:sz w:val="22"/>
        </w:rPr>
        <w:t xml:space="preserve">. </w:t>
      </w:r>
      <w:r>
        <w:rPr>
          <w:rFonts w:asciiTheme="minorHAnsi" w:hAnsiTheme="minorHAnsi"/>
          <w:sz w:val="22"/>
        </w:rPr>
        <w:t xml:space="preserve">We </w:t>
      </w:r>
      <w:r w:rsidR="00192EFF" w:rsidRPr="004F70D7">
        <w:rPr>
          <w:rFonts w:asciiTheme="minorHAnsi" w:hAnsiTheme="minorHAnsi"/>
          <w:sz w:val="22"/>
        </w:rPr>
        <w:t>would</w:t>
      </w:r>
      <w:r w:rsidR="00243772" w:rsidRPr="004F70D7">
        <w:rPr>
          <w:rFonts w:asciiTheme="minorHAnsi" w:hAnsiTheme="minorHAnsi"/>
          <w:sz w:val="22"/>
        </w:rPr>
        <w:t xml:space="preserve"> be grateful if you could </w:t>
      </w:r>
      <w:r>
        <w:rPr>
          <w:rFonts w:asciiTheme="minorHAnsi" w:hAnsiTheme="minorHAnsi"/>
          <w:sz w:val="22"/>
        </w:rPr>
        <w:t xml:space="preserve">complete this </w:t>
      </w:r>
      <w:r w:rsidR="00243772" w:rsidRPr="004F70D7">
        <w:rPr>
          <w:rFonts w:asciiTheme="minorHAnsi" w:hAnsiTheme="minorHAnsi"/>
          <w:sz w:val="22"/>
        </w:rPr>
        <w:t>confidential</w:t>
      </w:r>
      <w:r>
        <w:rPr>
          <w:rFonts w:asciiTheme="minorHAnsi" w:hAnsiTheme="minorHAnsi"/>
          <w:sz w:val="22"/>
        </w:rPr>
        <w:t xml:space="preserve"> form</w:t>
      </w:r>
      <w:r w:rsidR="00243772" w:rsidRPr="004F70D7">
        <w:rPr>
          <w:rFonts w:asciiTheme="minorHAnsi" w:hAnsiTheme="minorHAnsi"/>
          <w:sz w:val="22"/>
        </w:rPr>
        <w:t>.</w:t>
      </w:r>
    </w:p>
    <w:p w:rsidR="00C92720" w:rsidRDefault="00C92720" w:rsidP="00C92720">
      <w:pPr>
        <w:pBdr>
          <w:bottom w:val="double" w:sz="6" w:space="15" w:color="auto"/>
        </w:pBdr>
        <w:tabs>
          <w:tab w:val="left" w:pos="7372"/>
        </w:tabs>
        <w:spacing w:after="120"/>
        <w:rPr>
          <w:rFonts w:asciiTheme="minorHAnsi" w:hAnsiTheme="minorHAnsi"/>
          <w:sz w:val="22"/>
        </w:rPr>
      </w:pPr>
      <w:r>
        <w:rPr>
          <w:rFonts w:asciiTheme="minorHAnsi" w:hAnsiTheme="minorHAnsi"/>
          <w:b/>
          <w:sz w:val="22"/>
        </w:rPr>
        <w:t>Please email the completed</w:t>
      </w:r>
      <w:r w:rsidR="00243772" w:rsidRPr="004F70D7">
        <w:rPr>
          <w:rFonts w:asciiTheme="minorHAnsi" w:hAnsiTheme="minorHAnsi"/>
          <w:b/>
          <w:sz w:val="22"/>
        </w:rPr>
        <w:t xml:space="preserve"> form </w:t>
      </w:r>
      <w:r>
        <w:rPr>
          <w:rFonts w:asciiTheme="minorHAnsi" w:hAnsiTheme="minorHAnsi"/>
          <w:b/>
          <w:sz w:val="22"/>
        </w:rPr>
        <w:t xml:space="preserve">to </w:t>
      </w:r>
      <w:hyperlink r:id="rId7" w:history="1">
        <w:r w:rsidRPr="003366C7">
          <w:rPr>
            <w:rStyle w:val="Hyperlink"/>
            <w:rFonts w:asciiTheme="minorHAnsi" w:hAnsiTheme="minorHAnsi"/>
            <w:b/>
            <w:sz w:val="22"/>
          </w:rPr>
          <w:t>nominations@lsw.wales.ac.uk</w:t>
        </w:r>
      </w:hyperlink>
      <w:r>
        <w:rPr>
          <w:rFonts w:asciiTheme="minorHAnsi" w:hAnsiTheme="minorHAnsi"/>
          <w:b/>
          <w:sz w:val="22"/>
        </w:rPr>
        <w:t xml:space="preserve"> </w:t>
      </w:r>
      <w:r w:rsidR="00243772" w:rsidRPr="004F70D7">
        <w:rPr>
          <w:rFonts w:asciiTheme="minorHAnsi" w:hAnsiTheme="minorHAnsi"/>
          <w:b/>
          <w:sz w:val="22"/>
        </w:rPr>
        <w:t xml:space="preserve">by </w:t>
      </w:r>
      <w:r w:rsidR="009F789E">
        <w:rPr>
          <w:rFonts w:asciiTheme="minorHAnsi" w:hAnsiTheme="minorHAnsi"/>
          <w:b/>
          <w:sz w:val="22"/>
        </w:rPr>
        <w:t>1 March 2020</w:t>
      </w:r>
      <w:r>
        <w:rPr>
          <w:rFonts w:asciiTheme="minorHAnsi" w:hAnsiTheme="minorHAnsi"/>
          <w:sz w:val="22"/>
        </w:rPr>
        <w:t>.</w:t>
      </w:r>
    </w:p>
    <w:p w:rsidR="00243772" w:rsidRPr="004F70D7" w:rsidRDefault="00C92720" w:rsidP="004F70D7">
      <w:pPr>
        <w:pBdr>
          <w:bottom w:val="double" w:sz="6" w:space="15" w:color="auto"/>
        </w:pBdr>
        <w:tabs>
          <w:tab w:val="left" w:pos="7372"/>
        </w:tabs>
        <w:rPr>
          <w:rFonts w:asciiTheme="minorHAnsi" w:hAnsiTheme="minorHAnsi"/>
          <w:sz w:val="22"/>
        </w:rPr>
      </w:pPr>
      <w:r>
        <w:rPr>
          <w:rFonts w:asciiTheme="minorHAnsi" w:hAnsiTheme="minorHAnsi"/>
          <w:sz w:val="22"/>
        </w:rPr>
        <w:t>If you do not have access to email, please post it to: Fiona Gaskell, Fellowship Assistant</w:t>
      </w:r>
      <w:r w:rsidR="004F70D7">
        <w:rPr>
          <w:rFonts w:asciiTheme="minorHAnsi" w:hAnsiTheme="minorHAnsi"/>
          <w:sz w:val="22"/>
        </w:rPr>
        <w:t xml:space="preserve">, Learned Society of Wales, </w:t>
      </w:r>
      <w:r w:rsidR="004F70D7" w:rsidRPr="004F70D7">
        <w:rPr>
          <w:rFonts w:ascii="Calibri" w:hAnsi="Calibri"/>
          <w:sz w:val="22"/>
        </w:rPr>
        <w:t>The University Registry, King Edward VII Avenue, Cathays Park, Cardiff CF10 3NS</w:t>
      </w:r>
    </w:p>
    <w:p w:rsidR="00B9218A" w:rsidRPr="004F70D7" w:rsidRDefault="00B9218A" w:rsidP="00243772">
      <w:pPr>
        <w:tabs>
          <w:tab w:val="left" w:pos="7372"/>
        </w:tabs>
        <w:ind w:right="-2"/>
        <w:jc w:val="center"/>
        <w:rPr>
          <w:rFonts w:asciiTheme="minorHAnsi" w:hAnsiTheme="minorHAnsi"/>
          <w:sz w:val="24"/>
        </w:rPr>
      </w:pPr>
      <w:bookmarkStart w:id="0" w:name="_GoBack"/>
      <w:bookmarkEnd w:id="0"/>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5"/>
      </w:tblGrid>
      <w:tr w:rsidR="00243772" w:rsidRPr="004F70D7" w:rsidTr="00520262">
        <w:tc>
          <w:tcPr>
            <w:tcW w:w="9855" w:type="dxa"/>
            <w:gridSpan w:val="2"/>
          </w:tcPr>
          <w:p w:rsidR="00243772" w:rsidRPr="004F70D7" w:rsidRDefault="002D4521" w:rsidP="00153B3B">
            <w:pPr>
              <w:tabs>
                <w:tab w:val="left" w:pos="7372"/>
              </w:tabs>
              <w:ind w:right="-2"/>
              <w:rPr>
                <w:rFonts w:asciiTheme="minorHAnsi" w:hAnsiTheme="minorHAnsi"/>
                <w:b/>
                <w:sz w:val="24"/>
              </w:rPr>
            </w:pPr>
            <w:r w:rsidRPr="004F70D7">
              <w:rPr>
                <w:rFonts w:asciiTheme="minorHAnsi" w:hAnsiTheme="minorHAnsi"/>
                <w:b/>
                <w:sz w:val="24"/>
              </w:rPr>
              <w:t>NOMINEE’S</w:t>
            </w:r>
            <w:r w:rsidR="00243772" w:rsidRPr="004F70D7">
              <w:rPr>
                <w:rFonts w:asciiTheme="minorHAnsi" w:hAnsiTheme="minorHAnsi"/>
                <w:b/>
                <w:sz w:val="24"/>
              </w:rPr>
              <w:t xml:space="preserve"> DETAILS</w:t>
            </w:r>
          </w:p>
        </w:tc>
      </w:tr>
      <w:tr w:rsidR="00243772" w:rsidRPr="004F70D7" w:rsidTr="000F43B9">
        <w:trPr>
          <w:trHeight w:val="234"/>
        </w:trPr>
        <w:tc>
          <w:tcPr>
            <w:tcW w:w="2660" w:type="dxa"/>
          </w:tcPr>
          <w:p w:rsidR="004F70D7" w:rsidRPr="004F70D7" w:rsidRDefault="00243772" w:rsidP="00153B3B">
            <w:pPr>
              <w:tabs>
                <w:tab w:val="left" w:pos="7372"/>
              </w:tabs>
              <w:spacing w:before="120"/>
              <w:rPr>
                <w:rFonts w:asciiTheme="minorHAnsi" w:hAnsiTheme="minorHAnsi"/>
                <w:sz w:val="22"/>
              </w:rPr>
            </w:pPr>
            <w:r w:rsidRPr="004F70D7">
              <w:rPr>
                <w:rFonts w:asciiTheme="minorHAnsi" w:hAnsiTheme="minorHAnsi"/>
                <w:sz w:val="22"/>
              </w:rPr>
              <w:t>Name:</w:t>
            </w:r>
          </w:p>
        </w:tc>
        <w:tc>
          <w:tcPr>
            <w:tcW w:w="7195" w:type="dxa"/>
          </w:tcPr>
          <w:p w:rsidR="00243772" w:rsidRPr="004F70D7" w:rsidRDefault="00243772" w:rsidP="00153B3B">
            <w:pPr>
              <w:tabs>
                <w:tab w:val="left" w:pos="7372"/>
              </w:tabs>
              <w:ind w:right="-2"/>
              <w:rPr>
                <w:rFonts w:asciiTheme="minorHAnsi" w:hAnsiTheme="minorHAnsi"/>
                <w:sz w:val="24"/>
              </w:rPr>
            </w:pPr>
          </w:p>
        </w:tc>
      </w:tr>
      <w:tr w:rsidR="00243772" w:rsidRPr="004F70D7" w:rsidTr="000F43B9">
        <w:trPr>
          <w:trHeight w:val="813"/>
        </w:trPr>
        <w:tc>
          <w:tcPr>
            <w:tcW w:w="2660" w:type="dxa"/>
          </w:tcPr>
          <w:p w:rsidR="00520262" w:rsidRPr="004F70D7" w:rsidRDefault="00C92720" w:rsidP="000F43B9">
            <w:pPr>
              <w:tabs>
                <w:tab w:val="left" w:pos="7372"/>
              </w:tabs>
              <w:ind w:right="-2"/>
              <w:rPr>
                <w:rFonts w:asciiTheme="minorHAnsi" w:hAnsiTheme="minorHAnsi"/>
                <w:sz w:val="22"/>
              </w:rPr>
            </w:pPr>
            <w:r>
              <w:rPr>
                <w:rFonts w:asciiTheme="minorHAnsi" w:hAnsiTheme="minorHAnsi"/>
                <w:sz w:val="22"/>
              </w:rPr>
              <w:t>Current Institution / Organisation</w:t>
            </w:r>
            <w:r w:rsidR="000F43B9">
              <w:rPr>
                <w:rFonts w:asciiTheme="minorHAnsi" w:hAnsiTheme="minorHAnsi"/>
                <w:sz w:val="22"/>
              </w:rPr>
              <w:t xml:space="preserve"> and Department if applicable</w:t>
            </w:r>
            <w:r>
              <w:rPr>
                <w:rFonts w:asciiTheme="minorHAnsi" w:hAnsiTheme="minorHAnsi"/>
                <w:sz w:val="22"/>
              </w:rPr>
              <w:t>:</w:t>
            </w:r>
          </w:p>
        </w:tc>
        <w:tc>
          <w:tcPr>
            <w:tcW w:w="7195" w:type="dxa"/>
          </w:tcPr>
          <w:p w:rsidR="00243772" w:rsidRPr="004F70D7" w:rsidRDefault="00243772" w:rsidP="00153B3B">
            <w:pPr>
              <w:tabs>
                <w:tab w:val="left" w:pos="7372"/>
              </w:tabs>
              <w:ind w:right="-2"/>
              <w:rPr>
                <w:rFonts w:asciiTheme="minorHAnsi" w:hAnsiTheme="minorHAnsi"/>
                <w:sz w:val="24"/>
              </w:rPr>
            </w:pPr>
          </w:p>
        </w:tc>
      </w:tr>
    </w:tbl>
    <w:p w:rsidR="00243772" w:rsidRPr="004F70D7" w:rsidRDefault="00243772" w:rsidP="00243772">
      <w:pPr>
        <w:ind w:right="-2"/>
        <w:rPr>
          <w:rFonts w:asciiTheme="minorHAnsi" w:hAnsiTheme="minorHAnsi"/>
        </w:rPr>
      </w:pPr>
    </w:p>
    <w:p w:rsidR="00243772" w:rsidRPr="004F70D7" w:rsidRDefault="00243772" w:rsidP="00243772">
      <w:pPr>
        <w:rPr>
          <w:rFonts w:asciiTheme="minorHAnsi" w:hAnsiTheme="minorHAnsi"/>
          <w:b/>
          <w:sz w:val="22"/>
        </w:rPr>
      </w:pPr>
      <w:r w:rsidRPr="004F70D7">
        <w:rPr>
          <w:rFonts w:asciiTheme="minorHAnsi" w:hAnsiTheme="minorHAnsi"/>
          <w:b/>
          <w:sz w:val="22"/>
        </w:rPr>
        <w:t xml:space="preserve">On a scale of 1-5, with 5 being highest, please rate the </w:t>
      </w:r>
      <w:r w:rsidR="00520262" w:rsidRPr="004F70D7">
        <w:rPr>
          <w:rFonts w:asciiTheme="minorHAnsi" w:hAnsiTheme="minorHAnsi"/>
          <w:b/>
          <w:sz w:val="22"/>
        </w:rPr>
        <w:t>nominee</w:t>
      </w:r>
      <w:r w:rsidRPr="004F70D7">
        <w:rPr>
          <w:rFonts w:asciiTheme="minorHAnsi" w:hAnsiTheme="minorHAnsi"/>
          <w:b/>
          <w:sz w:val="22"/>
        </w:rPr>
        <w:t xml:space="preserve"> under the following headings</w:t>
      </w:r>
      <w:r w:rsidR="004F70D7" w:rsidRPr="004F70D7">
        <w:rPr>
          <w:rFonts w:asciiTheme="minorHAnsi" w:hAnsiTheme="minorHAnsi"/>
          <w:b/>
          <w:sz w:val="22"/>
        </w:rPr>
        <w:t>:</w:t>
      </w:r>
    </w:p>
    <w:p w:rsidR="004F70D7" w:rsidRPr="004F70D7" w:rsidRDefault="004F70D7" w:rsidP="00243772">
      <w:pPr>
        <w:rPr>
          <w:rFonts w:asciiTheme="minorHAnsi" w:hAnsiTheme="minorHAnsi"/>
          <w:sz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8930"/>
        <w:gridCol w:w="709"/>
      </w:tblGrid>
      <w:tr w:rsidR="00243772" w:rsidRPr="004F70D7" w:rsidTr="009F789E">
        <w:trPr>
          <w:trHeight w:val="346"/>
        </w:trPr>
        <w:tc>
          <w:tcPr>
            <w:tcW w:w="250" w:type="dxa"/>
            <w:tcBorders>
              <w:top w:val="nil"/>
              <w:left w:val="nil"/>
              <w:bottom w:val="nil"/>
              <w:right w:val="nil"/>
            </w:tcBorders>
          </w:tcPr>
          <w:p w:rsidR="00243772" w:rsidRPr="004F70D7" w:rsidRDefault="00243772" w:rsidP="00120504">
            <w:pPr>
              <w:rPr>
                <w:rFonts w:asciiTheme="minorHAnsi" w:hAnsiTheme="minorHAnsi"/>
              </w:rPr>
            </w:pPr>
            <w:r w:rsidRPr="004F70D7">
              <w:rPr>
                <w:rFonts w:asciiTheme="minorHAnsi" w:hAnsiTheme="minorHAnsi"/>
                <w:sz w:val="24"/>
              </w:rPr>
              <w:t> </w:t>
            </w:r>
          </w:p>
        </w:tc>
        <w:tc>
          <w:tcPr>
            <w:tcW w:w="8930" w:type="dxa"/>
            <w:tcBorders>
              <w:top w:val="nil"/>
              <w:left w:val="nil"/>
              <w:bottom w:val="nil"/>
            </w:tcBorders>
          </w:tcPr>
          <w:p w:rsidR="00243772" w:rsidRPr="004F70D7" w:rsidRDefault="005E7040" w:rsidP="00C92720">
            <w:pPr>
              <w:numPr>
                <w:ilvl w:val="0"/>
                <w:numId w:val="1"/>
              </w:numPr>
              <w:rPr>
                <w:rFonts w:asciiTheme="minorHAnsi" w:hAnsiTheme="minorHAnsi"/>
                <w:sz w:val="22"/>
                <w:szCs w:val="22"/>
              </w:rPr>
            </w:pPr>
            <w:r w:rsidRPr="004F70D7">
              <w:rPr>
                <w:rFonts w:asciiTheme="minorHAnsi" w:hAnsiTheme="minorHAnsi"/>
                <w:sz w:val="22"/>
                <w:szCs w:val="22"/>
              </w:rPr>
              <w:t>Quality of the nominee</w:t>
            </w:r>
            <w:r w:rsidR="00C92720">
              <w:rPr>
                <w:rFonts w:asciiTheme="minorHAnsi" w:hAnsiTheme="minorHAnsi"/>
                <w:sz w:val="22"/>
                <w:szCs w:val="22"/>
              </w:rPr>
              <w:t>,</w:t>
            </w:r>
            <w:r w:rsidRPr="004F70D7">
              <w:rPr>
                <w:rFonts w:asciiTheme="minorHAnsi" w:hAnsiTheme="minorHAnsi"/>
                <w:sz w:val="22"/>
                <w:szCs w:val="22"/>
              </w:rPr>
              <w:t xml:space="preserve"> including track record relative to peer group</w:t>
            </w:r>
          </w:p>
        </w:tc>
        <w:tc>
          <w:tcPr>
            <w:tcW w:w="709" w:type="dxa"/>
          </w:tcPr>
          <w:p w:rsidR="00243772" w:rsidRPr="004F70D7" w:rsidRDefault="00243772" w:rsidP="00120504">
            <w:pPr>
              <w:rPr>
                <w:rFonts w:asciiTheme="minorHAnsi" w:hAnsiTheme="minorHAnsi"/>
                <w:sz w:val="24"/>
              </w:rPr>
            </w:pPr>
          </w:p>
        </w:tc>
      </w:tr>
      <w:tr w:rsidR="00243772" w:rsidRPr="004F70D7" w:rsidTr="009F789E">
        <w:trPr>
          <w:trHeight w:val="346"/>
        </w:trPr>
        <w:tc>
          <w:tcPr>
            <w:tcW w:w="250" w:type="dxa"/>
            <w:tcBorders>
              <w:top w:val="nil"/>
              <w:left w:val="nil"/>
              <w:bottom w:val="nil"/>
              <w:right w:val="nil"/>
            </w:tcBorders>
          </w:tcPr>
          <w:p w:rsidR="00243772" w:rsidRPr="004F70D7" w:rsidRDefault="00243772" w:rsidP="00120504">
            <w:pPr>
              <w:rPr>
                <w:rFonts w:asciiTheme="minorHAnsi" w:hAnsiTheme="minorHAnsi"/>
              </w:rPr>
            </w:pPr>
          </w:p>
        </w:tc>
        <w:tc>
          <w:tcPr>
            <w:tcW w:w="8930" w:type="dxa"/>
            <w:tcBorders>
              <w:top w:val="nil"/>
              <w:left w:val="nil"/>
              <w:bottom w:val="nil"/>
            </w:tcBorders>
          </w:tcPr>
          <w:p w:rsidR="00243772" w:rsidRPr="004F70D7" w:rsidRDefault="005E7040" w:rsidP="004F70D7">
            <w:pPr>
              <w:numPr>
                <w:ilvl w:val="0"/>
                <w:numId w:val="1"/>
              </w:numPr>
              <w:rPr>
                <w:rFonts w:asciiTheme="minorHAnsi" w:hAnsiTheme="minorHAnsi"/>
                <w:sz w:val="22"/>
                <w:szCs w:val="22"/>
              </w:rPr>
            </w:pPr>
            <w:r w:rsidRPr="004F70D7">
              <w:rPr>
                <w:rFonts w:asciiTheme="minorHAnsi" w:hAnsiTheme="minorHAnsi"/>
                <w:sz w:val="22"/>
                <w:szCs w:val="22"/>
              </w:rPr>
              <w:t>Likelihood of fast-track career progression</w:t>
            </w:r>
          </w:p>
        </w:tc>
        <w:tc>
          <w:tcPr>
            <w:tcW w:w="709" w:type="dxa"/>
          </w:tcPr>
          <w:p w:rsidR="00243772" w:rsidRPr="004F70D7" w:rsidRDefault="00243772" w:rsidP="00120504">
            <w:pPr>
              <w:rPr>
                <w:rFonts w:asciiTheme="minorHAnsi" w:hAnsiTheme="minorHAnsi"/>
                <w:sz w:val="24"/>
              </w:rPr>
            </w:pPr>
          </w:p>
        </w:tc>
      </w:tr>
      <w:tr w:rsidR="00243772" w:rsidRPr="004F70D7" w:rsidTr="009F789E">
        <w:trPr>
          <w:trHeight w:val="346"/>
        </w:trPr>
        <w:tc>
          <w:tcPr>
            <w:tcW w:w="250" w:type="dxa"/>
            <w:tcBorders>
              <w:top w:val="nil"/>
              <w:left w:val="nil"/>
              <w:bottom w:val="nil"/>
              <w:right w:val="nil"/>
            </w:tcBorders>
          </w:tcPr>
          <w:p w:rsidR="00243772" w:rsidRPr="004F70D7" w:rsidRDefault="00243772" w:rsidP="00120504">
            <w:pPr>
              <w:rPr>
                <w:rFonts w:asciiTheme="minorHAnsi" w:hAnsiTheme="minorHAnsi"/>
              </w:rPr>
            </w:pPr>
          </w:p>
        </w:tc>
        <w:tc>
          <w:tcPr>
            <w:tcW w:w="8930" w:type="dxa"/>
            <w:tcBorders>
              <w:top w:val="nil"/>
              <w:left w:val="nil"/>
              <w:bottom w:val="nil"/>
            </w:tcBorders>
          </w:tcPr>
          <w:p w:rsidR="00243772" w:rsidRPr="004F70D7" w:rsidRDefault="00C92720" w:rsidP="00340730">
            <w:pPr>
              <w:numPr>
                <w:ilvl w:val="0"/>
                <w:numId w:val="1"/>
              </w:numPr>
              <w:rPr>
                <w:rFonts w:asciiTheme="minorHAnsi" w:hAnsiTheme="minorHAnsi"/>
                <w:sz w:val="22"/>
                <w:szCs w:val="22"/>
              </w:rPr>
            </w:pPr>
            <w:r>
              <w:rPr>
                <w:rFonts w:ascii="Calibri" w:hAnsi="Calibri"/>
                <w:sz w:val="22"/>
                <w:szCs w:val="22"/>
              </w:rPr>
              <w:t xml:space="preserve">Wider impact of their </w:t>
            </w:r>
            <w:r w:rsidR="00340730">
              <w:rPr>
                <w:rFonts w:ascii="Calibri" w:hAnsi="Calibri"/>
                <w:sz w:val="22"/>
                <w:szCs w:val="22"/>
              </w:rPr>
              <w:t xml:space="preserve">research and other </w:t>
            </w:r>
            <w:r w:rsidRPr="00C92720">
              <w:rPr>
                <w:rFonts w:ascii="Calibri" w:hAnsi="Calibri"/>
                <w:sz w:val="22"/>
                <w:szCs w:val="22"/>
              </w:rPr>
              <w:t>activities (e.g.</w:t>
            </w:r>
            <w:r w:rsidR="00340730">
              <w:rPr>
                <w:rFonts w:ascii="Calibri" w:hAnsi="Calibri"/>
                <w:sz w:val="22"/>
                <w:szCs w:val="22"/>
              </w:rPr>
              <w:t xml:space="preserve"> </w:t>
            </w:r>
            <w:r>
              <w:rPr>
                <w:rFonts w:ascii="Calibri" w:hAnsi="Calibri"/>
                <w:sz w:val="22"/>
                <w:szCs w:val="22"/>
              </w:rPr>
              <w:t>knowledge exchange,</w:t>
            </w:r>
            <w:r w:rsidRPr="00C92720">
              <w:rPr>
                <w:rFonts w:ascii="Calibri" w:hAnsi="Calibri"/>
                <w:sz w:val="22"/>
                <w:szCs w:val="22"/>
              </w:rPr>
              <w:t xml:space="preserve"> </w:t>
            </w:r>
            <w:r w:rsidR="00340730">
              <w:rPr>
                <w:rFonts w:ascii="Calibri" w:hAnsi="Calibri"/>
                <w:sz w:val="22"/>
                <w:szCs w:val="22"/>
              </w:rPr>
              <w:t xml:space="preserve">commercialisation, </w:t>
            </w:r>
            <w:r w:rsidRPr="00C92720">
              <w:rPr>
                <w:rFonts w:ascii="Calibri" w:hAnsi="Calibri"/>
                <w:sz w:val="22"/>
                <w:szCs w:val="22"/>
              </w:rPr>
              <w:t>public engagement)</w:t>
            </w:r>
          </w:p>
        </w:tc>
        <w:tc>
          <w:tcPr>
            <w:tcW w:w="709" w:type="dxa"/>
          </w:tcPr>
          <w:p w:rsidR="00243772" w:rsidRPr="004F70D7" w:rsidRDefault="00243772" w:rsidP="00120504">
            <w:pPr>
              <w:rPr>
                <w:rFonts w:asciiTheme="minorHAnsi" w:hAnsiTheme="minorHAnsi"/>
                <w:sz w:val="24"/>
              </w:rPr>
            </w:pPr>
          </w:p>
        </w:tc>
      </w:tr>
      <w:tr w:rsidR="00D65625" w:rsidRPr="004F70D7" w:rsidTr="009F789E">
        <w:trPr>
          <w:trHeight w:val="346"/>
        </w:trPr>
        <w:tc>
          <w:tcPr>
            <w:tcW w:w="250" w:type="dxa"/>
            <w:tcBorders>
              <w:top w:val="nil"/>
              <w:left w:val="nil"/>
              <w:bottom w:val="nil"/>
              <w:right w:val="nil"/>
            </w:tcBorders>
          </w:tcPr>
          <w:p w:rsidR="00D65625" w:rsidRPr="004F70D7" w:rsidRDefault="00D65625" w:rsidP="00120504">
            <w:pPr>
              <w:rPr>
                <w:rFonts w:asciiTheme="minorHAnsi" w:hAnsiTheme="minorHAnsi"/>
              </w:rPr>
            </w:pPr>
          </w:p>
        </w:tc>
        <w:tc>
          <w:tcPr>
            <w:tcW w:w="8930" w:type="dxa"/>
            <w:tcBorders>
              <w:top w:val="nil"/>
              <w:left w:val="nil"/>
              <w:bottom w:val="nil"/>
            </w:tcBorders>
          </w:tcPr>
          <w:p w:rsidR="00D65625" w:rsidRPr="004F70D7" w:rsidRDefault="00C92720" w:rsidP="00C92720">
            <w:pPr>
              <w:numPr>
                <w:ilvl w:val="0"/>
                <w:numId w:val="1"/>
              </w:numPr>
              <w:rPr>
                <w:rFonts w:asciiTheme="minorHAnsi" w:hAnsiTheme="minorHAnsi"/>
                <w:sz w:val="22"/>
                <w:szCs w:val="22"/>
              </w:rPr>
            </w:pPr>
            <w:r>
              <w:rPr>
                <w:rFonts w:ascii="Calibri" w:hAnsi="Calibri"/>
                <w:sz w:val="22"/>
                <w:szCs w:val="22"/>
              </w:rPr>
              <w:t>Suitability for receiving a Dillwyn Medal</w:t>
            </w:r>
          </w:p>
        </w:tc>
        <w:tc>
          <w:tcPr>
            <w:tcW w:w="709" w:type="dxa"/>
          </w:tcPr>
          <w:p w:rsidR="00D65625" w:rsidRPr="004F70D7" w:rsidRDefault="00D65625" w:rsidP="00120504">
            <w:pPr>
              <w:rPr>
                <w:rFonts w:asciiTheme="minorHAnsi" w:hAnsiTheme="minorHAnsi"/>
                <w:sz w:val="24"/>
              </w:rPr>
            </w:pPr>
          </w:p>
        </w:tc>
      </w:tr>
      <w:tr w:rsidR="00243772" w:rsidRPr="004F70D7" w:rsidTr="009F789E">
        <w:trPr>
          <w:trHeight w:val="346"/>
        </w:trPr>
        <w:tc>
          <w:tcPr>
            <w:tcW w:w="250" w:type="dxa"/>
            <w:tcBorders>
              <w:top w:val="nil"/>
              <w:left w:val="nil"/>
              <w:bottom w:val="nil"/>
              <w:right w:val="nil"/>
            </w:tcBorders>
          </w:tcPr>
          <w:p w:rsidR="00243772" w:rsidRPr="004F70D7" w:rsidRDefault="00243772" w:rsidP="00120504">
            <w:pPr>
              <w:rPr>
                <w:rFonts w:asciiTheme="minorHAnsi" w:hAnsiTheme="minorHAnsi"/>
              </w:rPr>
            </w:pPr>
          </w:p>
        </w:tc>
        <w:tc>
          <w:tcPr>
            <w:tcW w:w="8930" w:type="dxa"/>
            <w:tcBorders>
              <w:top w:val="nil"/>
              <w:left w:val="nil"/>
              <w:bottom w:val="nil"/>
            </w:tcBorders>
          </w:tcPr>
          <w:p w:rsidR="00915865" w:rsidRPr="004F70D7" w:rsidRDefault="00915865" w:rsidP="004F70D7">
            <w:pPr>
              <w:numPr>
                <w:ilvl w:val="0"/>
                <w:numId w:val="1"/>
              </w:numPr>
              <w:rPr>
                <w:rFonts w:asciiTheme="minorHAnsi" w:hAnsiTheme="minorHAnsi"/>
                <w:sz w:val="22"/>
                <w:szCs w:val="22"/>
              </w:rPr>
            </w:pPr>
            <w:r w:rsidRPr="004F70D7">
              <w:rPr>
                <w:rFonts w:asciiTheme="minorHAnsi" w:hAnsiTheme="minorHAnsi"/>
                <w:sz w:val="22"/>
                <w:szCs w:val="22"/>
              </w:rPr>
              <w:t>Suitability as an ambassador for the</w:t>
            </w:r>
            <w:r w:rsidR="004F70D7" w:rsidRPr="004F70D7">
              <w:rPr>
                <w:rFonts w:asciiTheme="minorHAnsi" w:hAnsiTheme="minorHAnsi"/>
                <w:sz w:val="22"/>
                <w:szCs w:val="22"/>
              </w:rPr>
              <w:t xml:space="preserve"> Learned Society of Wales</w:t>
            </w:r>
          </w:p>
        </w:tc>
        <w:tc>
          <w:tcPr>
            <w:tcW w:w="709" w:type="dxa"/>
          </w:tcPr>
          <w:p w:rsidR="00243772" w:rsidRPr="004F70D7" w:rsidRDefault="00243772" w:rsidP="00120504">
            <w:pPr>
              <w:rPr>
                <w:rFonts w:asciiTheme="minorHAnsi" w:hAnsiTheme="minorHAnsi"/>
                <w:sz w:val="24"/>
              </w:rPr>
            </w:pPr>
          </w:p>
        </w:tc>
      </w:tr>
    </w:tbl>
    <w:p w:rsidR="009F789E" w:rsidRPr="009F789E" w:rsidRDefault="009F789E" w:rsidP="00243772">
      <w:pPr>
        <w:ind w:right="-2"/>
        <w:rPr>
          <w:rFonts w:asciiTheme="minorHAnsi" w:hAnsiTheme="minorHAnsi"/>
          <w:b/>
        </w:rPr>
      </w:pPr>
    </w:p>
    <w:p w:rsidR="00243772" w:rsidRPr="004F70D7" w:rsidRDefault="00243772" w:rsidP="00243772">
      <w:pPr>
        <w:ind w:right="-2"/>
        <w:rPr>
          <w:rFonts w:asciiTheme="minorHAnsi" w:hAnsiTheme="minorHAnsi"/>
          <w:b/>
          <w:sz w:val="22"/>
        </w:rPr>
      </w:pPr>
      <w:r w:rsidRPr="004F70D7">
        <w:rPr>
          <w:rFonts w:asciiTheme="minorHAnsi" w:hAnsiTheme="minorHAnsi"/>
          <w:b/>
          <w:sz w:val="22"/>
        </w:rPr>
        <w:t xml:space="preserve">Additional </w:t>
      </w:r>
      <w:r w:rsidR="004F70D7">
        <w:rPr>
          <w:rFonts w:asciiTheme="minorHAnsi" w:hAnsiTheme="minorHAnsi"/>
          <w:b/>
          <w:sz w:val="22"/>
        </w:rPr>
        <w:t>c</w:t>
      </w:r>
      <w:r w:rsidRPr="004F70D7">
        <w:rPr>
          <w:rFonts w:asciiTheme="minorHAnsi" w:hAnsiTheme="minorHAnsi"/>
          <w:b/>
          <w:sz w:val="22"/>
        </w:rPr>
        <w:t xml:space="preserve">omments </w:t>
      </w:r>
      <w:r w:rsidR="00B9218A" w:rsidRPr="004F70D7">
        <w:rPr>
          <w:rFonts w:asciiTheme="minorHAnsi" w:hAnsiTheme="minorHAnsi"/>
          <w:b/>
          <w:sz w:val="22"/>
        </w:rPr>
        <w:t>in support of</w:t>
      </w:r>
      <w:r w:rsidRPr="004F70D7">
        <w:rPr>
          <w:rFonts w:asciiTheme="minorHAnsi" w:hAnsiTheme="minorHAnsi"/>
          <w:b/>
          <w:sz w:val="22"/>
        </w:rPr>
        <w:t xml:space="preserve"> this </w:t>
      </w:r>
      <w:r w:rsidR="00B9218A" w:rsidRPr="004F70D7">
        <w:rPr>
          <w:rFonts w:asciiTheme="minorHAnsi" w:hAnsiTheme="minorHAnsi"/>
          <w:b/>
          <w:sz w:val="22"/>
        </w:rPr>
        <w:t>nomination</w:t>
      </w:r>
      <w:r w:rsidRPr="004F70D7">
        <w:rPr>
          <w:rFonts w:asciiTheme="minorHAnsi" w:hAnsiTheme="minorHAnsi"/>
          <w:b/>
        </w:rPr>
        <w:t>:</w:t>
      </w:r>
    </w:p>
    <w:p w:rsidR="00243772" w:rsidRPr="004F70D7" w:rsidRDefault="00243772" w:rsidP="00243772">
      <w:pPr>
        <w:ind w:right="-2"/>
        <w:rPr>
          <w:rFonts w:asciiTheme="minorHAnsi" w:hAnsiTheme="minorHAnsi"/>
          <w:sz w:val="6"/>
        </w:rPr>
      </w:pPr>
    </w:p>
    <w:tbl>
      <w:tblPr>
        <w:tblStyle w:val="TableGrid"/>
        <w:tblW w:w="0" w:type="auto"/>
        <w:tblLook w:val="04A0" w:firstRow="1" w:lastRow="0" w:firstColumn="1" w:lastColumn="0" w:noHBand="0" w:noVBand="1"/>
      </w:tblPr>
      <w:tblGrid>
        <w:gridCol w:w="9854"/>
      </w:tblGrid>
      <w:tr w:rsidR="004F70D7" w:rsidTr="009F789E">
        <w:trPr>
          <w:trHeight w:val="3796"/>
        </w:trPr>
        <w:tc>
          <w:tcPr>
            <w:tcW w:w="9854" w:type="dxa"/>
          </w:tcPr>
          <w:p w:rsidR="004F70D7" w:rsidRDefault="004F70D7" w:rsidP="00243772">
            <w:pPr>
              <w:ind w:right="-2"/>
              <w:rPr>
                <w:rFonts w:asciiTheme="minorHAnsi" w:hAnsiTheme="minorHAnsi"/>
                <w:sz w:val="22"/>
              </w:rPr>
            </w:pPr>
          </w:p>
        </w:tc>
      </w:tr>
    </w:tbl>
    <w:p w:rsidR="004F70D7" w:rsidRPr="00EE2FEE" w:rsidRDefault="004F70D7" w:rsidP="00243772">
      <w:pPr>
        <w:tabs>
          <w:tab w:val="left" w:pos="7372"/>
        </w:tabs>
        <w:ind w:right="-2"/>
        <w:rPr>
          <w:rFonts w:asciiTheme="minorHAnsi" w:hAnsiTheme="minorHAnsi"/>
          <w:b/>
          <w:sz w:val="2"/>
        </w:rPr>
      </w:pPr>
    </w:p>
    <w:p w:rsidR="00243772" w:rsidRPr="004F70D7" w:rsidRDefault="00243772" w:rsidP="00243772">
      <w:pPr>
        <w:tabs>
          <w:tab w:val="left" w:pos="7372"/>
        </w:tabs>
        <w:ind w:right="-2"/>
        <w:rPr>
          <w:rFonts w:asciiTheme="minorHAnsi" w:hAnsiTheme="minorHAnsi"/>
          <w:sz w:val="22"/>
        </w:rPr>
      </w:pPr>
    </w:p>
    <w:tbl>
      <w:tblPr>
        <w:tblW w:w="9889" w:type="dxa"/>
        <w:tblLayout w:type="fixed"/>
        <w:tblLook w:val="0000" w:firstRow="0" w:lastRow="0" w:firstColumn="0" w:lastColumn="0" w:noHBand="0" w:noVBand="0"/>
      </w:tblPr>
      <w:tblGrid>
        <w:gridCol w:w="4503"/>
        <w:gridCol w:w="5386"/>
      </w:tblGrid>
      <w:tr w:rsidR="00782F7C" w:rsidRPr="004F70D7" w:rsidTr="00782F7C">
        <w:trPr>
          <w:cantSplit/>
          <w:trHeight w:val="340"/>
        </w:trPr>
        <w:tc>
          <w:tcPr>
            <w:tcW w:w="9889" w:type="dxa"/>
            <w:gridSpan w:val="2"/>
            <w:tcBorders>
              <w:top w:val="single" w:sz="4" w:space="0" w:color="auto"/>
              <w:left w:val="single" w:sz="4" w:space="0" w:color="auto"/>
              <w:right w:val="single" w:sz="4" w:space="0" w:color="auto"/>
            </w:tcBorders>
          </w:tcPr>
          <w:p w:rsidR="00782F7C" w:rsidRPr="004F70D7" w:rsidRDefault="00782F7C" w:rsidP="00120504">
            <w:pPr>
              <w:tabs>
                <w:tab w:val="left" w:pos="2552"/>
              </w:tabs>
              <w:spacing w:before="60" w:after="60"/>
              <w:rPr>
                <w:rFonts w:asciiTheme="minorHAnsi" w:hAnsiTheme="minorHAnsi"/>
                <w:sz w:val="22"/>
              </w:rPr>
            </w:pPr>
            <w:r w:rsidRPr="00782F7C">
              <w:rPr>
                <w:rFonts w:ascii="Calibri" w:hAnsi="Calibri"/>
                <w:b/>
                <w:sz w:val="22"/>
              </w:rPr>
              <w:t>REFEREE'S DETAILS</w:t>
            </w:r>
          </w:p>
        </w:tc>
      </w:tr>
      <w:tr w:rsidR="00243772" w:rsidRPr="004F70D7" w:rsidTr="00782F7C">
        <w:trPr>
          <w:cantSplit/>
          <w:trHeight w:val="1210"/>
        </w:trPr>
        <w:tc>
          <w:tcPr>
            <w:tcW w:w="4503" w:type="dxa"/>
            <w:tcBorders>
              <w:top w:val="single" w:sz="4" w:space="0" w:color="auto"/>
              <w:left w:val="single" w:sz="4" w:space="0" w:color="auto"/>
              <w:right w:val="single" w:sz="6" w:space="0" w:color="auto"/>
            </w:tcBorders>
          </w:tcPr>
          <w:p w:rsidR="00243772" w:rsidRPr="004F70D7" w:rsidRDefault="00782F7C" w:rsidP="00C92720">
            <w:pPr>
              <w:tabs>
                <w:tab w:val="left" w:pos="2552"/>
              </w:tabs>
              <w:spacing w:before="60" w:after="60"/>
              <w:rPr>
                <w:rFonts w:asciiTheme="minorHAnsi" w:hAnsiTheme="minorHAnsi"/>
                <w:sz w:val="22"/>
              </w:rPr>
            </w:pPr>
            <w:r>
              <w:rPr>
                <w:rFonts w:asciiTheme="minorHAnsi" w:hAnsiTheme="minorHAnsi"/>
                <w:sz w:val="22"/>
              </w:rPr>
              <w:t>Signature</w:t>
            </w:r>
            <w:r w:rsidR="00243772" w:rsidRPr="004F70D7">
              <w:rPr>
                <w:rFonts w:asciiTheme="minorHAnsi" w:hAnsiTheme="minorHAnsi"/>
                <w:sz w:val="22"/>
              </w:rPr>
              <w:t xml:space="preserve">: </w:t>
            </w:r>
          </w:p>
        </w:tc>
        <w:tc>
          <w:tcPr>
            <w:tcW w:w="5386" w:type="dxa"/>
            <w:tcBorders>
              <w:top w:val="single" w:sz="4" w:space="0" w:color="auto"/>
              <w:left w:val="single" w:sz="6" w:space="0" w:color="auto"/>
              <w:right w:val="single" w:sz="4" w:space="0" w:color="auto"/>
            </w:tcBorders>
          </w:tcPr>
          <w:p w:rsidR="00243772" w:rsidRPr="004F70D7" w:rsidRDefault="00782F7C" w:rsidP="00120504">
            <w:pPr>
              <w:tabs>
                <w:tab w:val="left" w:pos="2552"/>
              </w:tabs>
              <w:spacing w:before="60" w:after="60"/>
              <w:rPr>
                <w:rFonts w:asciiTheme="minorHAnsi" w:hAnsiTheme="minorHAnsi"/>
              </w:rPr>
            </w:pPr>
            <w:r>
              <w:rPr>
                <w:rFonts w:asciiTheme="minorHAnsi" w:hAnsiTheme="minorHAnsi"/>
                <w:sz w:val="22"/>
              </w:rPr>
              <w:t>Name and address</w:t>
            </w:r>
            <w:r w:rsidR="00C92720">
              <w:rPr>
                <w:rFonts w:asciiTheme="minorHAnsi" w:hAnsiTheme="minorHAnsi"/>
                <w:sz w:val="22"/>
              </w:rPr>
              <w:t>:</w:t>
            </w:r>
            <w:r w:rsidR="00243772" w:rsidRPr="004F70D7">
              <w:rPr>
                <w:rFonts w:asciiTheme="minorHAnsi" w:hAnsiTheme="minorHAnsi"/>
                <w:sz w:val="22"/>
              </w:rPr>
              <w:t xml:space="preserve">  </w:t>
            </w:r>
          </w:p>
          <w:p w:rsidR="00243772" w:rsidRPr="004F70D7" w:rsidRDefault="00243772" w:rsidP="00120504">
            <w:pPr>
              <w:tabs>
                <w:tab w:val="left" w:pos="2552"/>
              </w:tabs>
              <w:spacing w:before="60" w:after="60"/>
              <w:rPr>
                <w:rFonts w:asciiTheme="minorHAnsi" w:hAnsiTheme="minorHAnsi"/>
              </w:rPr>
            </w:pPr>
          </w:p>
        </w:tc>
      </w:tr>
      <w:tr w:rsidR="00782F7C" w:rsidRPr="004F70D7" w:rsidTr="00782F7C">
        <w:trPr>
          <w:cantSplit/>
          <w:trHeight w:val="340"/>
        </w:trPr>
        <w:tc>
          <w:tcPr>
            <w:tcW w:w="9889" w:type="dxa"/>
            <w:gridSpan w:val="2"/>
            <w:tcBorders>
              <w:top w:val="single" w:sz="6" w:space="0" w:color="auto"/>
              <w:left w:val="single" w:sz="4" w:space="0" w:color="auto"/>
              <w:bottom w:val="single" w:sz="4" w:space="0" w:color="auto"/>
              <w:right w:val="single" w:sz="4" w:space="0" w:color="auto"/>
            </w:tcBorders>
          </w:tcPr>
          <w:p w:rsidR="00782F7C" w:rsidRDefault="00782F7C" w:rsidP="00120504">
            <w:pPr>
              <w:tabs>
                <w:tab w:val="left" w:pos="2552"/>
              </w:tabs>
              <w:rPr>
                <w:rFonts w:asciiTheme="minorHAnsi" w:hAnsiTheme="minorHAnsi"/>
                <w:sz w:val="22"/>
              </w:rPr>
            </w:pPr>
            <w:r w:rsidRPr="00782F7C">
              <w:rPr>
                <w:rFonts w:ascii="Calibri" w:hAnsi="Calibri"/>
                <w:sz w:val="22"/>
              </w:rPr>
              <w:t>Email address:</w:t>
            </w:r>
          </w:p>
        </w:tc>
      </w:tr>
      <w:tr w:rsidR="00243772" w:rsidRPr="004F70D7" w:rsidTr="00782F7C">
        <w:trPr>
          <w:cantSplit/>
          <w:trHeight w:val="340"/>
        </w:trPr>
        <w:tc>
          <w:tcPr>
            <w:tcW w:w="9889" w:type="dxa"/>
            <w:gridSpan w:val="2"/>
            <w:tcBorders>
              <w:top w:val="single" w:sz="6" w:space="0" w:color="auto"/>
              <w:left w:val="single" w:sz="4" w:space="0" w:color="auto"/>
              <w:bottom w:val="single" w:sz="4" w:space="0" w:color="auto"/>
              <w:right w:val="single" w:sz="4" w:space="0" w:color="auto"/>
            </w:tcBorders>
          </w:tcPr>
          <w:p w:rsidR="00243772" w:rsidRPr="004F70D7" w:rsidRDefault="00782F7C" w:rsidP="00120504">
            <w:pPr>
              <w:tabs>
                <w:tab w:val="left" w:pos="2552"/>
              </w:tabs>
              <w:rPr>
                <w:rFonts w:asciiTheme="minorHAnsi" w:hAnsiTheme="minorHAnsi"/>
                <w:sz w:val="22"/>
              </w:rPr>
            </w:pPr>
            <w:r w:rsidRPr="00782F7C">
              <w:rPr>
                <w:rFonts w:ascii="Calibri" w:hAnsi="Calibri"/>
                <w:sz w:val="22"/>
              </w:rPr>
              <w:t>Relationship to nominee:</w:t>
            </w:r>
          </w:p>
        </w:tc>
      </w:tr>
    </w:tbl>
    <w:p w:rsidR="0024723E" w:rsidRPr="004F70D7" w:rsidRDefault="0024723E" w:rsidP="004F70D7">
      <w:pPr>
        <w:rPr>
          <w:rFonts w:asciiTheme="minorHAnsi" w:hAnsiTheme="minorHAnsi"/>
        </w:rPr>
      </w:pPr>
    </w:p>
    <w:sectPr w:rsidR="0024723E" w:rsidRPr="004F70D7" w:rsidSect="00C92720">
      <w:headerReference w:type="default" r:id="rId8"/>
      <w:footerReference w:type="default" r:id="rId9"/>
      <w:pgSz w:w="11906" w:h="16838"/>
      <w:pgMar w:top="1985" w:right="1134" w:bottom="426" w:left="1134"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BE" w:rsidRDefault="000B79BE">
      <w:r>
        <w:separator/>
      </w:r>
    </w:p>
  </w:endnote>
  <w:endnote w:type="continuationSeparator" w:id="0">
    <w:p w:rsidR="000B79BE" w:rsidRDefault="000B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64" w:rsidRPr="00896E64" w:rsidRDefault="00C92720" w:rsidP="00896E64">
    <w:pPr>
      <w:pStyle w:val="Footer"/>
      <w:jc w:val="center"/>
      <w:rPr>
        <w:rFonts w:ascii="Calibri" w:hAnsi="Calibri"/>
      </w:rPr>
    </w:pPr>
    <w:r>
      <w:rPr>
        <w:rFonts w:ascii="Calibri" w:hAnsi="Calibri"/>
      </w:rPr>
      <w:t>LSW Dillwyn Medals – Confidential Referee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BE" w:rsidRDefault="000B79BE">
      <w:r>
        <w:separator/>
      </w:r>
    </w:p>
  </w:footnote>
  <w:footnote w:type="continuationSeparator" w:id="0">
    <w:p w:rsidR="000B79BE" w:rsidRDefault="000B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04" w:rsidRDefault="009F789E" w:rsidP="00C92720">
    <w:pPr>
      <w:pStyle w:val="Header"/>
      <w:tabs>
        <w:tab w:val="clear" w:pos="8306"/>
        <w:tab w:val="left" w:pos="2268"/>
        <w:tab w:val="left" w:pos="3686"/>
        <w:tab w:val="left" w:pos="6521"/>
        <w:tab w:val="left" w:pos="9356"/>
        <w:tab w:val="right" w:pos="9498"/>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2" type="#_x0000_t75" style="position:absolute;left:0;text-align:left;margin-left:50.3pt;margin-top:-17.6pt;width:376.3pt;height:83.25pt;z-index:-251658752;mso-position-horizontal-relative:text;mso-position-vertical-relative:text" wrapcoords="1119 2724 904 3114 559 5059 473 8951 559 12065 688 15178 1119 16346 1248 16346 3055 16346 3184 16346 3571 15178 12564 15178 20438 13816 20481 10119 3743 8951 21127 8562 21084 4865 3184 2724 1119 2724">
          <v:imagedata r:id="rId1" o:title="Logo No strapline English"/>
          <w10:wrap type="tight"/>
        </v:shape>
      </w:pict>
    </w:r>
    <w:r w:rsidR="00120504">
      <w:tab/>
    </w:r>
    <w:r w:rsidR="00120504">
      <w:rPr>
        <w:i/>
        <w:vanish/>
        <w:sz w:val="32"/>
      </w:rPr>
      <w:pgNum/>
    </w:r>
  </w:p>
  <w:p w:rsidR="00120504" w:rsidRDefault="00120504" w:rsidP="004F70D7">
    <w:pPr>
      <w:pStyle w:val="Header"/>
      <w:tabs>
        <w:tab w:val="left" w:pos="85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18C"/>
    <w:multiLevelType w:val="hybridMultilevel"/>
    <w:tmpl w:val="F828D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772"/>
    <w:rsid w:val="000B79BE"/>
    <w:rsid w:val="000F43B9"/>
    <w:rsid w:val="00120504"/>
    <w:rsid w:val="001470E9"/>
    <w:rsid w:val="00153B3B"/>
    <w:rsid w:val="00192EFF"/>
    <w:rsid w:val="00243772"/>
    <w:rsid w:val="0024723E"/>
    <w:rsid w:val="002707DF"/>
    <w:rsid w:val="002D4521"/>
    <w:rsid w:val="002E66DA"/>
    <w:rsid w:val="0031798D"/>
    <w:rsid w:val="003217B1"/>
    <w:rsid w:val="00340730"/>
    <w:rsid w:val="003776C8"/>
    <w:rsid w:val="0045333E"/>
    <w:rsid w:val="004F70D7"/>
    <w:rsid w:val="00501EFF"/>
    <w:rsid w:val="00520262"/>
    <w:rsid w:val="00541121"/>
    <w:rsid w:val="005E7040"/>
    <w:rsid w:val="005F2DF3"/>
    <w:rsid w:val="0063557D"/>
    <w:rsid w:val="006D648B"/>
    <w:rsid w:val="00782F7C"/>
    <w:rsid w:val="007D0853"/>
    <w:rsid w:val="00896E64"/>
    <w:rsid w:val="00897150"/>
    <w:rsid w:val="008D0F51"/>
    <w:rsid w:val="00915865"/>
    <w:rsid w:val="009D5172"/>
    <w:rsid w:val="009D6BC0"/>
    <w:rsid w:val="009F789E"/>
    <w:rsid w:val="00B25470"/>
    <w:rsid w:val="00B9218A"/>
    <w:rsid w:val="00B97A40"/>
    <w:rsid w:val="00C85AAD"/>
    <w:rsid w:val="00C92720"/>
    <w:rsid w:val="00D310B2"/>
    <w:rsid w:val="00D408E4"/>
    <w:rsid w:val="00D65625"/>
    <w:rsid w:val="00E02C28"/>
    <w:rsid w:val="00E65E86"/>
    <w:rsid w:val="00EE2FEE"/>
    <w:rsid w:val="00F5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0754D37C"/>
  <w15:chartTrackingRefBased/>
  <w15:docId w15:val="{4D0C5EE6-B040-48C0-ACC6-274EA8DE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3772"/>
    <w:pPr>
      <w:ind w:left="720"/>
    </w:pPr>
    <w:rPr>
      <w:lang w:eastAsia="en-US"/>
    </w:rPr>
  </w:style>
  <w:style w:type="paragraph" w:styleId="Header">
    <w:name w:val="header"/>
    <w:basedOn w:val="Normal"/>
    <w:rsid w:val="00243772"/>
    <w:pPr>
      <w:tabs>
        <w:tab w:val="center" w:pos="4153"/>
        <w:tab w:val="right" w:pos="8306"/>
      </w:tabs>
    </w:pPr>
  </w:style>
  <w:style w:type="character" w:styleId="Hyperlink">
    <w:name w:val="Hyperlink"/>
    <w:rsid w:val="005F2DF3"/>
    <w:rPr>
      <w:color w:val="0000FF"/>
      <w:u w:val="single"/>
    </w:rPr>
  </w:style>
  <w:style w:type="paragraph" w:styleId="Footer">
    <w:name w:val="footer"/>
    <w:basedOn w:val="Normal"/>
    <w:rsid w:val="002D4521"/>
    <w:pPr>
      <w:tabs>
        <w:tab w:val="center" w:pos="4153"/>
        <w:tab w:val="right" w:pos="8306"/>
      </w:tabs>
    </w:pPr>
  </w:style>
  <w:style w:type="paragraph" w:styleId="BalloonText">
    <w:name w:val="Balloon Text"/>
    <w:basedOn w:val="Normal"/>
    <w:link w:val="BalloonTextChar"/>
    <w:rsid w:val="002707DF"/>
    <w:rPr>
      <w:rFonts w:ascii="Segoe UI" w:hAnsi="Segoe UI" w:cs="Segoe UI"/>
      <w:sz w:val="18"/>
      <w:szCs w:val="18"/>
    </w:rPr>
  </w:style>
  <w:style w:type="character" w:customStyle="1" w:styleId="BalloonTextChar">
    <w:name w:val="Balloon Text Char"/>
    <w:basedOn w:val="DefaultParagraphFont"/>
    <w:link w:val="BalloonText"/>
    <w:rsid w:val="002707DF"/>
    <w:rPr>
      <w:rFonts w:ascii="Segoe UI" w:hAnsi="Segoe UI" w:cs="Segoe UI"/>
      <w:sz w:val="18"/>
      <w:szCs w:val="18"/>
    </w:rPr>
  </w:style>
  <w:style w:type="table" w:styleId="TableGrid">
    <w:name w:val="Table Grid"/>
    <w:basedOn w:val="TableNormal"/>
    <w:rsid w:val="004F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lsw.wal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RSE/SCOTTISH GOVERNMENT MARIE CURIE</vt:lpstr>
    </vt:vector>
  </TitlesOfParts>
  <Company>rse</Company>
  <LinksUpToDate>false</LinksUpToDate>
  <CharactersWithSpaces>1234</CharactersWithSpaces>
  <SharedDoc>false</SharedDoc>
  <HLinks>
    <vt:vector size="6" baseType="variant">
      <vt:variant>
        <vt:i4>262255</vt:i4>
      </vt:variant>
      <vt:variant>
        <vt:i4>0</vt:i4>
      </vt:variant>
      <vt:variant>
        <vt:i4>0</vt:i4>
      </vt:variant>
      <vt:variant>
        <vt:i4>5</vt:i4>
      </vt:variant>
      <vt:variant>
        <vt:lpwstr>mailto:afraser@royalsoced.org.uk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RSE/SCOTTISH GOVERNMENT MARIE CURIE</dc:title>
  <dc:subject/>
  <dc:creator>LSW</dc:creator>
  <cp:keywords/>
  <dc:description/>
  <cp:lastModifiedBy>Martin Pollard</cp:lastModifiedBy>
  <cp:revision>12</cp:revision>
  <cp:lastPrinted>2016-02-16T12:44:00Z</cp:lastPrinted>
  <dcterms:created xsi:type="dcterms:W3CDTF">2016-10-10T13:58:00Z</dcterms:created>
  <dcterms:modified xsi:type="dcterms:W3CDTF">2019-11-07T11:28:00Z</dcterms:modified>
</cp:coreProperties>
</file>